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2CA" w:rsidRDefault="00CE12CA" w:rsidP="00CE12CA">
      <w:pPr>
        <w:jc w:val="center"/>
        <w:rPr>
          <w:b/>
        </w:rPr>
      </w:pPr>
    </w:p>
    <w:p w:rsidR="00CE12CA" w:rsidRDefault="00CE12CA" w:rsidP="00CE12CA">
      <w:pPr>
        <w:ind w:left="-851"/>
        <w:jc w:val="center"/>
        <w:rPr>
          <w:b/>
        </w:rPr>
      </w:pPr>
      <w:r>
        <w:rPr>
          <w:b/>
          <w:noProof/>
        </w:rPr>
        <w:drawing>
          <wp:inline distT="0" distB="0" distL="0" distR="0">
            <wp:extent cx="6519545" cy="7683500"/>
            <wp:effectExtent l="19050" t="0" r="0" b="0"/>
            <wp:docPr id="1" name="Рисунок 1"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1"/>
                    <pic:cNvPicPr>
                      <a:picLocks noChangeAspect="1" noChangeArrowheads="1"/>
                    </pic:cNvPicPr>
                  </pic:nvPicPr>
                  <pic:blipFill>
                    <a:blip r:embed="rId5"/>
                    <a:srcRect/>
                    <a:stretch>
                      <a:fillRect/>
                    </a:stretch>
                  </pic:blipFill>
                  <pic:spPr bwMode="auto">
                    <a:xfrm>
                      <a:off x="0" y="0"/>
                      <a:ext cx="6519545" cy="7683500"/>
                    </a:xfrm>
                    <a:prstGeom prst="rect">
                      <a:avLst/>
                    </a:prstGeom>
                    <a:noFill/>
                    <a:ln w="9525">
                      <a:noFill/>
                      <a:miter lim="800000"/>
                      <a:headEnd/>
                      <a:tailEnd/>
                    </a:ln>
                  </pic:spPr>
                </pic:pic>
              </a:graphicData>
            </a:graphic>
          </wp:inline>
        </w:drawing>
      </w:r>
      <w:r>
        <w:rPr>
          <w:b/>
        </w:rPr>
        <w:t xml:space="preserve"> </w:t>
      </w:r>
    </w:p>
    <w:p w:rsidR="00CE12CA" w:rsidRDefault="00CE12CA" w:rsidP="00CE12CA">
      <w:pPr>
        <w:ind w:left="-851"/>
        <w:jc w:val="center"/>
        <w:rPr>
          <w:b/>
        </w:rPr>
      </w:pPr>
    </w:p>
    <w:p w:rsidR="00CE12CA" w:rsidRDefault="00CE12CA" w:rsidP="00CE12CA">
      <w:pPr>
        <w:ind w:left="-851"/>
        <w:jc w:val="center"/>
        <w:rPr>
          <w:b/>
        </w:rPr>
      </w:pPr>
    </w:p>
    <w:p w:rsidR="00CE12CA" w:rsidRDefault="00CE12CA" w:rsidP="00CE12CA">
      <w:pPr>
        <w:ind w:left="-851"/>
        <w:jc w:val="center"/>
        <w:rPr>
          <w:b/>
        </w:rPr>
      </w:pPr>
    </w:p>
    <w:p w:rsidR="00CE12CA" w:rsidRDefault="00CE12CA" w:rsidP="00CE12CA">
      <w:pPr>
        <w:ind w:left="-851"/>
        <w:jc w:val="center"/>
        <w:rPr>
          <w:b/>
        </w:rPr>
      </w:pPr>
    </w:p>
    <w:p w:rsidR="00CE12CA" w:rsidRDefault="00CE12CA" w:rsidP="00CE12CA">
      <w:pPr>
        <w:ind w:left="-851"/>
        <w:jc w:val="center"/>
        <w:rPr>
          <w:b/>
        </w:rPr>
      </w:pPr>
    </w:p>
    <w:p w:rsidR="00CE12CA" w:rsidRDefault="00CE12CA" w:rsidP="00CE12CA">
      <w:pPr>
        <w:ind w:left="-851"/>
        <w:jc w:val="center"/>
        <w:rPr>
          <w:b/>
        </w:rPr>
      </w:pPr>
    </w:p>
    <w:p w:rsidR="00CE12CA" w:rsidRDefault="00CE12CA" w:rsidP="00CE12CA">
      <w:pPr>
        <w:ind w:left="-851"/>
        <w:jc w:val="center"/>
      </w:pPr>
    </w:p>
    <w:p w:rsidR="00CE12CA" w:rsidRDefault="00CE12CA" w:rsidP="00CE12CA">
      <w:pPr>
        <w:pStyle w:val="1"/>
        <w:shd w:val="clear" w:color="auto" w:fill="auto"/>
        <w:tabs>
          <w:tab w:val="left" w:pos="416"/>
        </w:tabs>
        <w:spacing w:after="240" w:line="278" w:lineRule="exact"/>
        <w:ind w:right="20" w:firstLine="0"/>
        <w:jc w:val="both"/>
        <w:rPr>
          <w:sz w:val="24"/>
          <w:szCs w:val="24"/>
        </w:rPr>
      </w:pPr>
      <w:r>
        <w:rPr>
          <w:sz w:val="24"/>
          <w:szCs w:val="24"/>
        </w:rPr>
        <w:t xml:space="preserve">1.6.Для педагогических работников, выполняющих свои обязанности непрерывно в течение рабочего дня, перерыв для приема пищи не устанавливается. Работникам ОУ обеспечивается возможность приема пищи одновременно вместе с </w:t>
      </w:r>
      <w:proofErr w:type="gramStart"/>
      <w:r>
        <w:rPr>
          <w:sz w:val="24"/>
          <w:szCs w:val="24"/>
        </w:rPr>
        <w:t>обучающимися</w:t>
      </w:r>
      <w:proofErr w:type="gramEnd"/>
      <w:r>
        <w:rPr>
          <w:sz w:val="24"/>
          <w:szCs w:val="24"/>
        </w:rPr>
        <w:t>, или отдельно в специально отведенном для этой цели помещении.</w:t>
      </w:r>
    </w:p>
    <w:p w:rsidR="00CE12CA" w:rsidRDefault="00CE12CA" w:rsidP="00CE12CA">
      <w:pPr>
        <w:pStyle w:val="11"/>
        <w:keepNext/>
        <w:keepLines/>
        <w:shd w:val="clear" w:color="auto" w:fill="auto"/>
        <w:tabs>
          <w:tab w:val="left" w:pos="416"/>
        </w:tabs>
        <w:spacing w:before="0" w:line="278" w:lineRule="exact"/>
        <w:ind w:right="20"/>
        <w:jc w:val="center"/>
        <w:rPr>
          <w:sz w:val="24"/>
          <w:szCs w:val="24"/>
        </w:rPr>
      </w:pPr>
      <w:bookmarkStart w:id="0" w:name="bookmark1"/>
      <w:r>
        <w:rPr>
          <w:sz w:val="24"/>
          <w:szCs w:val="24"/>
        </w:rPr>
        <w:t>2.Режим рабочего времени учителей, педагогов дополнительного образования в период учебного года</w:t>
      </w:r>
      <w:bookmarkEnd w:id="0"/>
    </w:p>
    <w:p w:rsidR="00CE12CA" w:rsidRDefault="00CE12CA" w:rsidP="00CE12CA">
      <w:pPr>
        <w:pStyle w:val="1"/>
        <w:shd w:val="clear" w:color="auto" w:fill="auto"/>
        <w:tabs>
          <w:tab w:val="left" w:pos="562"/>
        </w:tabs>
        <w:spacing w:line="274" w:lineRule="exact"/>
        <w:ind w:right="20" w:firstLine="0"/>
        <w:jc w:val="both"/>
        <w:rPr>
          <w:sz w:val="24"/>
          <w:szCs w:val="24"/>
        </w:rPr>
      </w:pPr>
      <w:r>
        <w:rPr>
          <w:sz w:val="24"/>
          <w:szCs w:val="24"/>
        </w:rPr>
        <w:t>2.1.Выполнение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CE12CA" w:rsidRDefault="00CE12CA" w:rsidP="00CE12CA">
      <w:pPr>
        <w:pStyle w:val="1"/>
        <w:shd w:val="clear" w:color="auto" w:fill="auto"/>
        <w:spacing w:line="274" w:lineRule="exact"/>
        <w:ind w:left="20" w:right="20" w:firstLine="720"/>
        <w:jc w:val="both"/>
        <w:rPr>
          <w:sz w:val="24"/>
          <w:szCs w:val="24"/>
        </w:rPr>
      </w:pPr>
      <w:r>
        <w:rPr>
          <w:sz w:val="24"/>
          <w:szCs w:val="24"/>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CE12CA" w:rsidRDefault="00CE12CA" w:rsidP="00CE12CA">
      <w:pPr>
        <w:pStyle w:val="1"/>
        <w:shd w:val="clear" w:color="auto" w:fill="auto"/>
        <w:tabs>
          <w:tab w:val="left" w:pos="416"/>
        </w:tabs>
        <w:spacing w:line="274" w:lineRule="exact"/>
        <w:ind w:right="20" w:firstLine="0"/>
        <w:jc w:val="both"/>
        <w:rPr>
          <w:sz w:val="24"/>
          <w:szCs w:val="24"/>
        </w:rPr>
      </w:pPr>
      <w:proofErr w:type="gramStart"/>
      <w:r>
        <w:rPr>
          <w:sz w:val="24"/>
          <w:szCs w:val="24"/>
        </w:rPr>
        <w:t>2.2.Нормируемая часть рабочего времени работников, ведущих преподавательскую рабо</w:t>
      </w:r>
      <w:r>
        <w:rPr>
          <w:sz w:val="24"/>
          <w:szCs w:val="24"/>
        </w:rPr>
        <w:softHyphen/>
        <w:t>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w:t>
      </w:r>
      <w:proofErr w:type="gramEnd"/>
      <w:r>
        <w:rPr>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w:t>
      </w:r>
    </w:p>
    <w:p w:rsidR="00CE12CA" w:rsidRDefault="00CE12CA" w:rsidP="00CE12CA">
      <w:pPr>
        <w:pStyle w:val="1"/>
        <w:shd w:val="clear" w:color="auto" w:fill="auto"/>
        <w:spacing w:line="274" w:lineRule="exact"/>
        <w:ind w:left="20" w:right="20" w:firstLine="720"/>
        <w:jc w:val="both"/>
        <w:rPr>
          <w:sz w:val="24"/>
          <w:szCs w:val="24"/>
        </w:rPr>
      </w:pPr>
      <w:r>
        <w:rPr>
          <w:sz w:val="24"/>
          <w:szCs w:val="24"/>
        </w:rPr>
        <w:t>Конкретная продолжительность учебных занятий, а также перерывов (перемен) между ними устанавливается с учетом соответствующих санитарно-эпидемиологических правил и нормативов (</w:t>
      </w:r>
      <w:proofErr w:type="spellStart"/>
      <w:r>
        <w:rPr>
          <w:sz w:val="24"/>
          <w:szCs w:val="24"/>
        </w:rPr>
        <w:t>СанПиН</w:t>
      </w:r>
      <w:proofErr w:type="spellEnd"/>
      <w:r>
        <w:rPr>
          <w:sz w:val="24"/>
          <w:szCs w:val="24"/>
        </w:rPr>
        <w:t>), утвержденных в установленном порядке. Выполнение преподавательской работы регулируется расписанием учебных занятий.</w:t>
      </w:r>
    </w:p>
    <w:p w:rsidR="00CE12CA" w:rsidRDefault="00CE12CA" w:rsidP="00CE12CA">
      <w:pPr>
        <w:pStyle w:val="1"/>
        <w:shd w:val="clear" w:color="auto" w:fill="auto"/>
        <w:tabs>
          <w:tab w:val="left" w:pos="416"/>
        </w:tabs>
        <w:spacing w:line="274" w:lineRule="exact"/>
        <w:ind w:right="20" w:firstLine="0"/>
        <w:jc w:val="both"/>
        <w:rPr>
          <w:sz w:val="24"/>
          <w:szCs w:val="24"/>
        </w:rPr>
      </w:pPr>
      <w:r>
        <w:rPr>
          <w:sz w:val="24"/>
          <w:szCs w:val="24"/>
        </w:rPr>
        <w:t>2.3.Другая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ОУ, правилами внутреннего трудового распорядка ОУ, тарифно-квалификационными (квалификационными) характеристиками, и регулируется графиками и планами работы, в т. ч. личными планами педагогического работника и включает:</w:t>
      </w:r>
    </w:p>
    <w:p w:rsidR="00CE12CA" w:rsidRDefault="00CE12CA" w:rsidP="00CE12CA">
      <w:pPr>
        <w:pStyle w:val="1"/>
        <w:numPr>
          <w:ilvl w:val="0"/>
          <w:numId w:val="1"/>
        </w:numPr>
        <w:shd w:val="clear" w:color="auto" w:fill="auto"/>
        <w:tabs>
          <w:tab w:val="left" w:pos="750"/>
        </w:tabs>
        <w:spacing w:line="274" w:lineRule="exact"/>
        <w:ind w:left="740" w:right="20" w:hanging="360"/>
        <w:jc w:val="both"/>
        <w:rPr>
          <w:sz w:val="24"/>
          <w:szCs w:val="24"/>
        </w:rPr>
      </w:pPr>
      <w:r>
        <w:rPr>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E12CA" w:rsidRDefault="00CE12CA" w:rsidP="00CE12CA">
      <w:pPr>
        <w:pStyle w:val="1"/>
        <w:numPr>
          <w:ilvl w:val="0"/>
          <w:numId w:val="1"/>
        </w:numPr>
        <w:shd w:val="clear" w:color="auto" w:fill="auto"/>
        <w:tabs>
          <w:tab w:val="left" w:pos="750"/>
        </w:tabs>
        <w:spacing w:line="274" w:lineRule="exact"/>
        <w:ind w:left="740" w:right="20" w:hanging="360"/>
        <w:jc w:val="both"/>
        <w:rPr>
          <w:sz w:val="24"/>
          <w:szCs w:val="24"/>
        </w:rPr>
      </w:pPr>
      <w:r>
        <w:rPr>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CE12CA" w:rsidRDefault="00CE12CA" w:rsidP="00CE12CA">
      <w:pPr>
        <w:pStyle w:val="1"/>
        <w:numPr>
          <w:ilvl w:val="0"/>
          <w:numId w:val="1"/>
        </w:numPr>
        <w:shd w:val="clear" w:color="auto" w:fill="auto"/>
        <w:tabs>
          <w:tab w:val="left" w:pos="750"/>
        </w:tabs>
        <w:spacing w:line="274" w:lineRule="exact"/>
        <w:ind w:left="740" w:right="20" w:hanging="360"/>
        <w:jc w:val="both"/>
        <w:rPr>
          <w:sz w:val="24"/>
          <w:szCs w:val="24"/>
        </w:rPr>
      </w:pPr>
      <w:r>
        <w:rPr>
          <w:sz w:val="24"/>
          <w:szCs w:val="24"/>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CE12CA" w:rsidRDefault="00CE12CA" w:rsidP="00CE12CA">
      <w:pPr>
        <w:pStyle w:val="1"/>
        <w:numPr>
          <w:ilvl w:val="0"/>
          <w:numId w:val="1"/>
        </w:numPr>
        <w:shd w:val="clear" w:color="auto" w:fill="auto"/>
        <w:tabs>
          <w:tab w:val="left" w:pos="750"/>
        </w:tabs>
        <w:spacing w:line="274" w:lineRule="exact"/>
        <w:ind w:left="740" w:right="20" w:hanging="360"/>
        <w:jc w:val="both"/>
        <w:rPr>
          <w:sz w:val="24"/>
          <w:szCs w:val="24"/>
        </w:rPr>
      </w:pPr>
      <w:proofErr w:type="gramStart"/>
      <w:r>
        <w:rPr>
          <w:sz w:val="24"/>
          <w:szCs w:val="24"/>
        </w:rPr>
        <w:t xml:space="preserve">периодические кратковременные дежурства в ОУ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w:t>
      </w:r>
      <w:r>
        <w:rPr>
          <w:sz w:val="24"/>
          <w:szCs w:val="24"/>
        </w:rPr>
        <w:lastRenderedPageBreak/>
        <w:t>обучающимися, обеспечения порядка и дисциплины в течение учебного времени, в т. ч., во время перерывов между занятиями, устанавливаемых для отдыха обучающихся, различной степени активности, приемами пищи.</w:t>
      </w:r>
      <w:proofErr w:type="gramEnd"/>
      <w:r>
        <w:rPr>
          <w:sz w:val="24"/>
          <w:szCs w:val="24"/>
        </w:rPr>
        <w:t xml:space="preserve"> При составлении графика дежурств педагогических работников в ОУ в период проведения учебных занятий, до их начала и после окончания учебных занятий </w:t>
      </w:r>
      <w:proofErr w:type="gramStart"/>
      <w:r>
        <w:rPr>
          <w:sz w:val="24"/>
          <w:szCs w:val="24"/>
        </w:rPr>
        <w:t>учитываются</w:t>
      </w:r>
      <w:proofErr w:type="gramEnd"/>
      <w:r>
        <w:rPr>
          <w:sz w:val="24"/>
          <w:szCs w:val="24"/>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roofErr w:type="gramStart"/>
      <w:r>
        <w:rPr>
          <w:sz w:val="24"/>
          <w:szCs w:val="24"/>
        </w:rPr>
        <w:t>В дни работы к дежурству по ОУ педагогические работники привлекаются не ранее чем за 20 мин до начала учебных занятий и не позднее 20 мин после окончания их последнего учебного занятия;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w:t>
      </w:r>
      <w:r>
        <w:rPr>
          <w:sz w:val="24"/>
          <w:szCs w:val="24"/>
        </w:rPr>
        <w:softHyphen/>
        <w:t>бинетами и др.).</w:t>
      </w:r>
      <w:proofErr w:type="gramEnd"/>
    </w:p>
    <w:p w:rsidR="00CE12CA" w:rsidRDefault="00CE12CA" w:rsidP="00CE12CA">
      <w:pPr>
        <w:pStyle w:val="1"/>
        <w:shd w:val="clear" w:color="auto" w:fill="auto"/>
        <w:tabs>
          <w:tab w:val="left" w:pos="500"/>
        </w:tabs>
        <w:spacing w:line="274" w:lineRule="exact"/>
        <w:ind w:right="20" w:firstLine="0"/>
        <w:jc w:val="both"/>
        <w:rPr>
          <w:sz w:val="24"/>
          <w:szCs w:val="24"/>
        </w:rPr>
      </w:pPr>
      <w:r>
        <w:rPr>
          <w:sz w:val="24"/>
          <w:szCs w:val="24"/>
        </w:rPr>
        <w:t xml:space="preserve"> 2.4.Дни недели (периоды времени, в течение которых ОУ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 п.</w:t>
      </w:r>
    </w:p>
    <w:p w:rsidR="00CE12CA" w:rsidRDefault="00CE12CA" w:rsidP="00CE12CA">
      <w:pPr>
        <w:pStyle w:val="1"/>
        <w:shd w:val="clear" w:color="auto" w:fill="auto"/>
        <w:tabs>
          <w:tab w:val="left" w:pos="500"/>
        </w:tabs>
        <w:spacing w:line="274" w:lineRule="exact"/>
        <w:ind w:right="20" w:firstLine="0"/>
        <w:jc w:val="both"/>
        <w:rPr>
          <w:sz w:val="24"/>
          <w:szCs w:val="24"/>
        </w:rPr>
      </w:pPr>
      <w:r>
        <w:rPr>
          <w:sz w:val="24"/>
          <w:szCs w:val="24"/>
        </w:rPr>
        <w:t xml:space="preserve"> </w:t>
      </w:r>
      <w:proofErr w:type="gramStart"/>
      <w:r>
        <w:rPr>
          <w:sz w:val="24"/>
          <w:szCs w:val="24"/>
        </w:rPr>
        <w:t>2.5.Режим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03.04.03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w:t>
      </w:r>
      <w:proofErr w:type="gramEnd"/>
      <w:r>
        <w:rPr>
          <w:sz w:val="24"/>
          <w:szCs w:val="24"/>
        </w:rPr>
        <w:t xml:space="preserve"> </w:t>
      </w:r>
      <w:proofErr w:type="gramStart"/>
      <w:r>
        <w:rPr>
          <w:sz w:val="24"/>
          <w:szCs w:val="24"/>
        </w:rPr>
        <w:t>2005, № 7, ст. 560), определяется с учетом их догрузки до установленной нормы часов другой педагогической работой.</w:t>
      </w:r>
      <w:proofErr w:type="gramEnd"/>
    </w:p>
    <w:p w:rsidR="00CE12CA" w:rsidRDefault="00CE12CA" w:rsidP="00CE12CA">
      <w:pPr>
        <w:pStyle w:val="1"/>
        <w:shd w:val="clear" w:color="auto" w:fill="auto"/>
        <w:spacing w:line="274" w:lineRule="exact"/>
        <w:ind w:left="20" w:right="20" w:firstLine="720"/>
        <w:jc w:val="both"/>
        <w:rPr>
          <w:sz w:val="24"/>
          <w:szCs w:val="24"/>
        </w:rPr>
      </w:pPr>
      <w:proofErr w:type="gramStart"/>
      <w:r>
        <w:rPr>
          <w:sz w:val="24"/>
          <w:szCs w:val="24"/>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которой регулируется образовательным учреждением.</w:t>
      </w:r>
      <w:proofErr w:type="gramEnd"/>
    </w:p>
    <w:p w:rsidR="00CE12CA" w:rsidRDefault="00CE12CA" w:rsidP="00CE12CA">
      <w:pPr>
        <w:pStyle w:val="1"/>
        <w:numPr>
          <w:ilvl w:val="1"/>
          <w:numId w:val="2"/>
        </w:numPr>
        <w:shd w:val="clear" w:color="auto" w:fill="auto"/>
        <w:tabs>
          <w:tab w:val="left" w:pos="500"/>
        </w:tabs>
        <w:spacing w:line="274" w:lineRule="exact"/>
        <w:ind w:left="20" w:right="20"/>
        <w:jc w:val="both"/>
        <w:rPr>
          <w:sz w:val="24"/>
          <w:szCs w:val="24"/>
        </w:rPr>
      </w:pPr>
      <w:r>
        <w:rPr>
          <w:sz w:val="24"/>
          <w:szCs w:val="24"/>
        </w:rPr>
        <w:t xml:space="preserve">Режим рабочего времени учителей 1-х классов определяется с учетом Гигиенических требований к условиям обучения в общеобразовательных учреждениях </w:t>
      </w:r>
      <w:proofErr w:type="spellStart"/>
      <w:r>
        <w:rPr>
          <w:sz w:val="24"/>
          <w:szCs w:val="24"/>
        </w:rPr>
        <w:t>СанПиН</w:t>
      </w:r>
      <w:proofErr w:type="spellEnd"/>
      <w:r>
        <w:rPr>
          <w:sz w:val="24"/>
          <w:szCs w:val="24"/>
        </w:rPr>
        <w:t xml:space="preserve"> 2.4.2.1178-02 (введены в действие постановлением Главного государственного санитарного врача Российской Федерации от 28.11.02 № 44, зарегистрировано Минюстом России 05.12.02, регистрационный № 3997; пункт 2.9.5 </w:t>
      </w:r>
      <w:proofErr w:type="spellStart"/>
      <w:r>
        <w:rPr>
          <w:sz w:val="24"/>
          <w:szCs w:val="24"/>
        </w:rPr>
        <w:t>СанПиН</w:t>
      </w:r>
      <w:proofErr w:type="spellEnd"/>
      <w:r>
        <w:rPr>
          <w:sz w:val="24"/>
          <w:szCs w:val="24"/>
        </w:rPr>
        <w:t>),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CE12CA" w:rsidRDefault="00CE12CA" w:rsidP="00CE12CA">
      <w:pPr>
        <w:pStyle w:val="1"/>
        <w:numPr>
          <w:ilvl w:val="1"/>
          <w:numId w:val="2"/>
        </w:numPr>
        <w:shd w:val="clear" w:color="auto" w:fill="auto"/>
        <w:tabs>
          <w:tab w:val="left" w:pos="500"/>
        </w:tabs>
        <w:spacing w:after="275" w:line="274" w:lineRule="exact"/>
        <w:ind w:left="20" w:right="20"/>
        <w:jc w:val="both"/>
        <w:rPr>
          <w:sz w:val="24"/>
          <w:szCs w:val="24"/>
        </w:rPr>
      </w:pPr>
      <w:proofErr w:type="gramStart"/>
      <w:r>
        <w:rPr>
          <w:sz w:val="24"/>
          <w:szCs w:val="24"/>
        </w:rPr>
        <w:t>Режим рабочего времени учителей ОУ,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w:t>
      </w:r>
      <w:proofErr w:type="gramEnd"/>
      <w:r>
        <w:rPr>
          <w:sz w:val="24"/>
          <w:szCs w:val="24"/>
        </w:rPr>
        <w:t xml:space="preserve"> Российской Федерации, заработной платы, с учетом времени, необходимого для выполнения педагогической работы, </w:t>
      </w:r>
      <w:r>
        <w:rPr>
          <w:sz w:val="24"/>
          <w:szCs w:val="24"/>
        </w:rPr>
        <w:lastRenderedPageBreak/>
        <w:t>предусмотренной в п. 2.3 настоящего Положения.</w:t>
      </w:r>
    </w:p>
    <w:p w:rsidR="00CE12CA" w:rsidRDefault="00CE12CA" w:rsidP="00CE12CA">
      <w:pPr>
        <w:pStyle w:val="11"/>
        <w:keepNext/>
        <w:keepLines/>
        <w:numPr>
          <w:ilvl w:val="0"/>
          <w:numId w:val="2"/>
        </w:numPr>
        <w:shd w:val="clear" w:color="auto" w:fill="auto"/>
        <w:tabs>
          <w:tab w:val="left" w:pos="260"/>
        </w:tabs>
        <w:spacing w:before="0" w:line="230" w:lineRule="exact"/>
        <w:ind w:left="20"/>
        <w:jc w:val="center"/>
        <w:rPr>
          <w:sz w:val="24"/>
          <w:szCs w:val="24"/>
        </w:rPr>
      </w:pPr>
      <w:bookmarkStart w:id="1" w:name="bookmark2"/>
      <w:r>
        <w:rPr>
          <w:sz w:val="24"/>
          <w:szCs w:val="24"/>
        </w:rPr>
        <w:t>Разделение рабочего дня на части</w:t>
      </w:r>
      <w:bookmarkEnd w:id="1"/>
    </w:p>
    <w:p w:rsidR="00CE12CA" w:rsidRDefault="00CE12CA" w:rsidP="00CE12CA">
      <w:pPr>
        <w:pStyle w:val="1"/>
        <w:numPr>
          <w:ilvl w:val="1"/>
          <w:numId w:val="2"/>
        </w:numPr>
        <w:shd w:val="clear" w:color="auto" w:fill="auto"/>
        <w:tabs>
          <w:tab w:val="left" w:pos="467"/>
        </w:tabs>
        <w:spacing w:line="274" w:lineRule="exact"/>
        <w:ind w:left="20" w:right="20"/>
        <w:jc w:val="both"/>
        <w:rPr>
          <w:sz w:val="24"/>
          <w:szCs w:val="24"/>
        </w:rPr>
      </w:pPr>
      <w:r>
        <w:rPr>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CE12CA" w:rsidRDefault="00CE12CA" w:rsidP="00CE12CA">
      <w:pPr>
        <w:pStyle w:val="1"/>
        <w:numPr>
          <w:ilvl w:val="1"/>
          <w:numId w:val="2"/>
        </w:numPr>
        <w:shd w:val="clear" w:color="auto" w:fill="auto"/>
        <w:tabs>
          <w:tab w:val="left" w:pos="467"/>
        </w:tabs>
        <w:spacing w:line="274" w:lineRule="exact"/>
        <w:ind w:left="20" w:right="20"/>
        <w:jc w:val="both"/>
        <w:rPr>
          <w:sz w:val="24"/>
          <w:szCs w:val="24"/>
        </w:rPr>
      </w:pPr>
      <w:proofErr w:type="gramStart"/>
      <w:r>
        <w:rPr>
          <w:sz w:val="24"/>
          <w:szCs w:val="24"/>
        </w:rPr>
        <w:t>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roofErr w:type="gramEnd"/>
    </w:p>
    <w:p w:rsidR="00CE12CA" w:rsidRDefault="00CE12CA" w:rsidP="00CE12CA">
      <w:pPr>
        <w:pStyle w:val="1"/>
        <w:shd w:val="clear" w:color="auto" w:fill="auto"/>
        <w:tabs>
          <w:tab w:val="left" w:pos="467"/>
        </w:tabs>
        <w:spacing w:line="274" w:lineRule="exact"/>
        <w:ind w:left="20" w:right="20" w:firstLine="0"/>
        <w:jc w:val="both"/>
        <w:rPr>
          <w:sz w:val="24"/>
          <w:szCs w:val="24"/>
        </w:rPr>
      </w:pPr>
    </w:p>
    <w:p w:rsidR="00CE12CA" w:rsidRDefault="00CE12CA" w:rsidP="00CE12CA">
      <w:pPr>
        <w:pStyle w:val="11"/>
        <w:keepNext/>
        <w:keepLines/>
        <w:numPr>
          <w:ilvl w:val="0"/>
          <w:numId w:val="2"/>
        </w:numPr>
        <w:shd w:val="clear" w:color="auto" w:fill="auto"/>
        <w:tabs>
          <w:tab w:val="left" w:pos="255"/>
        </w:tabs>
        <w:spacing w:before="0"/>
        <w:ind w:left="20"/>
        <w:jc w:val="center"/>
        <w:rPr>
          <w:sz w:val="24"/>
          <w:szCs w:val="24"/>
        </w:rPr>
      </w:pPr>
      <w:bookmarkStart w:id="2" w:name="bookmark3"/>
      <w:r>
        <w:rPr>
          <w:sz w:val="24"/>
          <w:szCs w:val="24"/>
        </w:rPr>
        <w:t>Режим методического дня</w:t>
      </w:r>
      <w:bookmarkEnd w:id="2"/>
    </w:p>
    <w:p w:rsidR="00CE12CA" w:rsidRDefault="00CE12CA" w:rsidP="00CE12CA">
      <w:pPr>
        <w:pStyle w:val="1"/>
        <w:numPr>
          <w:ilvl w:val="1"/>
          <w:numId w:val="2"/>
        </w:numPr>
        <w:shd w:val="clear" w:color="auto" w:fill="auto"/>
        <w:tabs>
          <w:tab w:val="left" w:pos="703"/>
        </w:tabs>
        <w:spacing w:line="274" w:lineRule="exact"/>
        <w:ind w:left="20" w:right="20"/>
        <w:jc w:val="both"/>
        <w:rPr>
          <w:sz w:val="24"/>
          <w:szCs w:val="24"/>
        </w:rPr>
      </w:pPr>
      <w:r>
        <w:rPr>
          <w:sz w:val="24"/>
          <w:szCs w:val="24"/>
        </w:rPr>
        <w:t>На</w:t>
      </w:r>
      <w:r>
        <w:rPr>
          <w:sz w:val="24"/>
          <w:szCs w:val="24"/>
        </w:rPr>
        <w:tab/>
        <w:t>основании коллективного договора педагогическим работникам предоставляется методический день.</w:t>
      </w:r>
    </w:p>
    <w:p w:rsidR="00CE12CA" w:rsidRDefault="00CE12CA" w:rsidP="00CE12CA">
      <w:pPr>
        <w:pStyle w:val="1"/>
        <w:numPr>
          <w:ilvl w:val="1"/>
          <w:numId w:val="2"/>
        </w:numPr>
        <w:shd w:val="clear" w:color="auto" w:fill="auto"/>
        <w:tabs>
          <w:tab w:val="left" w:pos="709"/>
        </w:tabs>
        <w:spacing w:line="274" w:lineRule="exact"/>
        <w:ind w:left="20" w:right="20"/>
        <w:jc w:val="both"/>
        <w:rPr>
          <w:sz w:val="24"/>
          <w:szCs w:val="24"/>
        </w:rPr>
      </w:pPr>
      <w:r>
        <w:rPr>
          <w:sz w:val="24"/>
          <w:szCs w:val="24"/>
        </w:rPr>
        <w:t>Методический</w:t>
      </w:r>
      <w:r>
        <w:rPr>
          <w:sz w:val="24"/>
          <w:szCs w:val="24"/>
        </w:rPr>
        <w:tab/>
        <w:t xml:space="preserve">день устанавливается при условии объёма учебной нагрузки, не нарушающей учебного режима школы и не создающей перегрузки </w:t>
      </w:r>
      <w:proofErr w:type="gramStart"/>
      <w:r>
        <w:rPr>
          <w:sz w:val="24"/>
          <w:szCs w:val="24"/>
        </w:rPr>
        <w:t>обучающихся</w:t>
      </w:r>
      <w:proofErr w:type="gramEnd"/>
      <w:r>
        <w:rPr>
          <w:sz w:val="24"/>
          <w:szCs w:val="24"/>
        </w:rPr>
        <w:t>.</w:t>
      </w:r>
    </w:p>
    <w:p w:rsidR="00CE12CA" w:rsidRDefault="00CE12CA" w:rsidP="00CE12CA">
      <w:pPr>
        <w:pStyle w:val="1"/>
        <w:numPr>
          <w:ilvl w:val="1"/>
          <w:numId w:val="2"/>
        </w:numPr>
        <w:shd w:val="clear" w:color="auto" w:fill="auto"/>
        <w:tabs>
          <w:tab w:val="left" w:pos="709"/>
        </w:tabs>
        <w:spacing w:line="274" w:lineRule="exact"/>
        <w:ind w:left="20"/>
        <w:jc w:val="both"/>
        <w:rPr>
          <w:sz w:val="24"/>
          <w:szCs w:val="24"/>
        </w:rPr>
      </w:pPr>
      <w:r>
        <w:rPr>
          <w:sz w:val="24"/>
          <w:szCs w:val="24"/>
        </w:rPr>
        <w:t>Методический день не является дополнительным выходным днём.</w:t>
      </w:r>
    </w:p>
    <w:p w:rsidR="00CE12CA" w:rsidRDefault="00CE12CA" w:rsidP="00CE12CA">
      <w:pPr>
        <w:pStyle w:val="1"/>
        <w:numPr>
          <w:ilvl w:val="1"/>
          <w:numId w:val="2"/>
        </w:numPr>
        <w:shd w:val="clear" w:color="auto" w:fill="auto"/>
        <w:tabs>
          <w:tab w:val="left" w:pos="467"/>
        </w:tabs>
        <w:spacing w:line="274" w:lineRule="exact"/>
        <w:ind w:left="20"/>
        <w:jc w:val="both"/>
        <w:rPr>
          <w:sz w:val="24"/>
          <w:szCs w:val="24"/>
        </w:rPr>
      </w:pPr>
      <w:r>
        <w:rPr>
          <w:sz w:val="24"/>
          <w:szCs w:val="24"/>
        </w:rPr>
        <w:t>В методический день учителя занимаются самообразованием:</w:t>
      </w:r>
    </w:p>
    <w:p w:rsidR="00CE12CA" w:rsidRDefault="00CE12CA" w:rsidP="00CE12CA">
      <w:pPr>
        <w:pStyle w:val="1"/>
        <w:numPr>
          <w:ilvl w:val="0"/>
          <w:numId w:val="1"/>
        </w:numPr>
        <w:shd w:val="clear" w:color="auto" w:fill="auto"/>
        <w:tabs>
          <w:tab w:val="left" w:pos="703"/>
        </w:tabs>
        <w:spacing w:line="274" w:lineRule="exact"/>
        <w:ind w:left="720" w:right="20" w:hanging="360"/>
        <w:rPr>
          <w:sz w:val="24"/>
          <w:szCs w:val="24"/>
        </w:rPr>
      </w:pPr>
      <w:r>
        <w:rPr>
          <w:sz w:val="24"/>
          <w:szCs w:val="24"/>
        </w:rPr>
        <w:t>изучением законодательных актов и нормативных документов по вопросам образования и воспитания;</w:t>
      </w:r>
    </w:p>
    <w:p w:rsidR="00CE12CA" w:rsidRDefault="00CE12CA" w:rsidP="00CE12CA">
      <w:pPr>
        <w:pStyle w:val="1"/>
        <w:numPr>
          <w:ilvl w:val="0"/>
          <w:numId w:val="1"/>
        </w:numPr>
        <w:shd w:val="clear" w:color="auto" w:fill="auto"/>
        <w:tabs>
          <w:tab w:val="left" w:pos="703"/>
        </w:tabs>
        <w:spacing w:line="288" w:lineRule="exact"/>
        <w:ind w:left="360"/>
        <w:jc w:val="both"/>
        <w:rPr>
          <w:sz w:val="24"/>
          <w:szCs w:val="24"/>
        </w:rPr>
      </w:pPr>
      <w:r>
        <w:rPr>
          <w:sz w:val="24"/>
          <w:szCs w:val="24"/>
        </w:rPr>
        <w:t>работой по тематическому планированию по проблеме школы;</w:t>
      </w:r>
    </w:p>
    <w:p w:rsidR="00CE12CA" w:rsidRDefault="00CE12CA" w:rsidP="00CE12CA">
      <w:pPr>
        <w:pStyle w:val="1"/>
        <w:numPr>
          <w:ilvl w:val="0"/>
          <w:numId w:val="1"/>
        </w:numPr>
        <w:shd w:val="clear" w:color="auto" w:fill="auto"/>
        <w:tabs>
          <w:tab w:val="left" w:pos="703"/>
        </w:tabs>
        <w:spacing w:line="288" w:lineRule="exact"/>
        <w:ind w:left="720" w:right="20" w:hanging="360"/>
        <w:rPr>
          <w:sz w:val="24"/>
          <w:szCs w:val="24"/>
        </w:rPr>
      </w:pPr>
      <w:r>
        <w:rPr>
          <w:sz w:val="24"/>
          <w:szCs w:val="24"/>
        </w:rPr>
        <w:t>овладением конкретными педагогическими технологиями, адаптацией их к своим условиям;</w:t>
      </w:r>
    </w:p>
    <w:p w:rsidR="00CE12CA" w:rsidRDefault="00CE12CA" w:rsidP="00CE12CA">
      <w:pPr>
        <w:pStyle w:val="1"/>
        <w:numPr>
          <w:ilvl w:val="0"/>
          <w:numId w:val="1"/>
        </w:numPr>
        <w:shd w:val="clear" w:color="auto" w:fill="auto"/>
        <w:tabs>
          <w:tab w:val="left" w:pos="703"/>
        </w:tabs>
        <w:spacing w:line="288" w:lineRule="exact"/>
        <w:ind w:left="360"/>
        <w:jc w:val="both"/>
        <w:rPr>
          <w:sz w:val="24"/>
          <w:szCs w:val="24"/>
        </w:rPr>
      </w:pPr>
      <w:r>
        <w:rPr>
          <w:sz w:val="24"/>
          <w:szCs w:val="24"/>
        </w:rPr>
        <w:t>изучением передового педагогического опыта;</w:t>
      </w:r>
    </w:p>
    <w:p w:rsidR="00CE12CA" w:rsidRDefault="00CE12CA" w:rsidP="00CE12CA">
      <w:pPr>
        <w:pStyle w:val="1"/>
        <w:numPr>
          <w:ilvl w:val="0"/>
          <w:numId w:val="1"/>
        </w:numPr>
        <w:shd w:val="clear" w:color="auto" w:fill="auto"/>
        <w:tabs>
          <w:tab w:val="left" w:pos="703"/>
        </w:tabs>
        <w:spacing w:line="288" w:lineRule="exact"/>
        <w:ind w:left="360"/>
        <w:jc w:val="both"/>
        <w:rPr>
          <w:sz w:val="24"/>
          <w:szCs w:val="24"/>
        </w:rPr>
      </w:pPr>
      <w:r>
        <w:rPr>
          <w:sz w:val="24"/>
          <w:szCs w:val="24"/>
        </w:rPr>
        <w:t>знакомством с новинками научно-педагогической литературы;</w:t>
      </w:r>
    </w:p>
    <w:p w:rsidR="00CE12CA" w:rsidRDefault="00CE12CA" w:rsidP="00CE12CA">
      <w:pPr>
        <w:pStyle w:val="1"/>
        <w:numPr>
          <w:ilvl w:val="0"/>
          <w:numId w:val="1"/>
        </w:numPr>
        <w:shd w:val="clear" w:color="auto" w:fill="auto"/>
        <w:tabs>
          <w:tab w:val="left" w:pos="703"/>
        </w:tabs>
        <w:spacing w:line="274" w:lineRule="exact"/>
        <w:ind w:left="720" w:right="20" w:hanging="360"/>
        <w:rPr>
          <w:sz w:val="24"/>
          <w:szCs w:val="24"/>
        </w:rPr>
      </w:pPr>
      <w:r>
        <w:rPr>
          <w:sz w:val="24"/>
          <w:szCs w:val="24"/>
        </w:rPr>
        <w:t>разработкой методических материалов по своему предмету, а также по внеклассной работе;</w:t>
      </w:r>
    </w:p>
    <w:p w:rsidR="00CE12CA" w:rsidRDefault="00CE12CA" w:rsidP="00CE12CA">
      <w:pPr>
        <w:pStyle w:val="1"/>
        <w:numPr>
          <w:ilvl w:val="0"/>
          <w:numId w:val="1"/>
        </w:numPr>
        <w:shd w:val="clear" w:color="auto" w:fill="auto"/>
        <w:tabs>
          <w:tab w:val="left" w:pos="703"/>
        </w:tabs>
        <w:spacing w:line="230" w:lineRule="exact"/>
        <w:ind w:left="360"/>
        <w:jc w:val="both"/>
        <w:rPr>
          <w:sz w:val="24"/>
          <w:szCs w:val="24"/>
        </w:rPr>
      </w:pPr>
      <w:r>
        <w:rPr>
          <w:sz w:val="24"/>
          <w:szCs w:val="24"/>
        </w:rPr>
        <w:t>разработкой индивидуальных планов для учащихся;</w:t>
      </w:r>
    </w:p>
    <w:p w:rsidR="00CE12CA" w:rsidRDefault="00CE12CA" w:rsidP="00CE12CA">
      <w:pPr>
        <w:pStyle w:val="1"/>
        <w:numPr>
          <w:ilvl w:val="0"/>
          <w:numId w:val="1"/>
        </w:numPr>
        <w:shd w:val="clear" w:color="auto" w:fill="auto"/>
        <w:tabs>
          <w:tab w:val="left" w:pos="703"/>
        </w:tabs>
        <w:spacing w:line="278" w:lineRule="exact"/>
        <w:ind w:left="360"/>
        <w:jc w:val="both"/>
        <w:rPr>
          <w:sz w:val="24"/>
          <w:szCs w:val="24"/>
        </w:rPr>
      </w:pPr>
      <w:r>
        <w:rPr>
          <w:sz w:val="24"/>
          <w:szCs w:val="24"/>
        </w:rPr>
        <w:t>посещают библиотеки, лекции специалистов;</w:t>
      </w:r>
    </w:p>
    <w:p w:rsidR="00CE12CA" w:rsidRDefault="00CE12CA" w:rsidP="00CE12CA">
      <w:pPr>
        <w:pStyle w:val="1"/>
        <w:numPr>
          <w:ilvl w:val="0"/>
          <w:numId w:val="1"/>
        </w:numPr>
        <w:shd w:val="clear" w:color="auto" w:fill="auto"/>
        <w:tabs>
          <w:tab w:val="left" w:pos="703"/>
        </w:tabs>
        <w:spacing w:line="278" w:lineRule="exact"/>
        <w:ind w:left="360"/>
        <w:jc w:val="both"/>
        <w:rPr>
          <w:sz w:val="24"/>
          <w:szCs w:val="24"/>
        </w:rPr>
      </w:pPr>
      <w:r>
        <w:rPr>
          <w:sz w:val="24"/>
          <w:szCs w:val="24"/>
        </w:rPr>
        <w:t>выезжают на окружные и районные семинары.</w:t>
      </w:r>
    </w:p>
    <w:p w:rsidR="00CE12CA" w:rsidRDefault="00CE12CA" w:rsidP="00CE12CA">
      <w:pPr>
        <w:pStyle w:val="1"/>
        <w:numPr>
          <w:ilvl w:val="1"/>
          <w:numId w:val="2"/>
        </w:numPr>
        <w:shd w:val="clear" w:color="auto" w:fill="auto"/>
        <w:tabs>
          <w:tab w:val="left" w:pos="467"/>
        </w:tabs>
        <w:spacing w:line="278" w:lineRule="exact"/>
        <w:ind w:left="20" w:right="20"/>
        <w:jc w:val="both"/>
        <w:rPr>
          <w:sz w:val="24"/>
          <w:szCs w:val="24"/>
        </w:rPr>
      </w:pPr>
      <w:r>
        <w:rPr>
          <w:sz w:val="24"/>
          <w:szCs w:val="24"/>
        </w:rPr>
        <w:t>Педагогические работники школы представляют заместителю директора примерный план разработки методических материалов и предполагаемые результаты по темам самообразования (согласованные с методическим объединением учителей-предметников).</w:t>
      </w:r>
    </w:p>
    <w:p w:rsidR="00CE12CA" w:rsidRDefault="00CE12CA" w:rsidP="00CE12CA">
      <w:pPr>
        <w:pStyle w:val="1"/>
        <w:numPr>
          <w:ilvl w:val="1"/>
          <w:numId w:val="2"/>
        </w:numPr>
        <w:shd w:val="clear" w:color="auto" w:fill="auto"/>
        <w:tabs>
          <w:tab w:val="left" w:pos="467"/>
        </w:tabs>
        <w:spacing w:line="278" w:lineRule="exact"/>
        <w:ind w:left="20"/>
        <w:jc w:val="both"/>
        <w:rPr>
          <w:sz w:val="24"/>
          <w:szCs w:val="24"/>
        </w:rPr>
      </w:pPr>
      <w:r>
        <w:rPr>
          <w:sz w:val="24"/>
          <w:szCs w:val="24"/>
        </w:rPr>
        <w:t>Обязанности учителя-предметника в методический день:</w:t>
      </w:r>
    </w:p>
    <w:p w:rsidR="00CE12CA" w:rsidRDefault="00CE12CA" w:rsidP="00CE12CA">
      <w:pPr>
        <w:pStyle w:val="1"/>
        <w:numPr>
          <w:ilvl w:val="0"/>
          <w:numId w:val="1"/>
        </w:numPr>
        <w:shd w:val="clear" w:color="auto" w:fill="auto"/>
        <w:tabs>
          <w:tab w:val="left" w:pos="703"/>
        </w:tabs>
        <w:spacing w:line="278" w:lineRule="exact"/>
        <w:ind w:left="720" w:right="20" w:hanging="360"/>
        <w:rPr>
          <w:sz w:val="24"/>
          <w:szCs w:val="24"/>
        </w:rPr>
      </w:pPr>
      <w:r>
        <w:rPr>
          <w:sz w:val="24"/>
          <w:szCs w:val="24"/>
        </w:rPr>
        <w:t xml:space="preserve">присутствовать и (или) участвовать в работе всех общественных, заранее запланированных мероприятий в школе и </w:t>
      </w:r>
      <w:proofErr w:type="gramStart"/>
      <w:r>
        <w:rPr>
          <w:sz w:val="24"/>
          <w:szCs w:val="24"/>
        </w:rPr>
        <w:t>вне</w:t>
      </w:r>
      <w:proofErr w:type="gramEnd"/>
      <w:r>
        <w:rPr>
          <w:sz w:val="24"/>
          <w:szCs w:val="24"/>
        </w:rPr>
        <w:t xml:space="preserve"> </w:t>
      </w:r>
      <w:proofErr w:type="gramStart"/>
      <w:r>
        <w:rPr>
          <w:sz w:val="24"/>
          <w:szCs w:val="24"/>
        </w:rPr>
        <w:t>ее</w:t>
      </w:r>
      <w:proofErr w:type="gramEnd"/>
      <w:r>
        <w:rPr>
          <w:sz w:val="24"/>
          <w:szCs w:val="24"/>
        </w:rPr>
        <w:t>;</w:t>
      </w:r>
    </w:p>
    <w:p w:rsidR="00CE12CA" w:rsidRDefault="00CE12CA" w:rsidP="00CE12CA">
      <w:pPr>
        <w:pStyle w:val="1"/>
        <w:numPr>
          <w:ilvl w:val="0"/>
          <w:numId w:val="1"/>
        </w:numPr>
        <w:shd w:val="clear" w:color="auto" w:fill="auto"/>
        <w:tabs>
          <w:tab w:val="left" w:pos="703"/>
        </w:tabs>
        <w:spacing w:line="230" w:lineRule="exact"/>
        <w:ind w:left="360"/>
        <w:jc w:val="both"/>
        <w:rPr>
          <w:sz w:val="24"/>
          <w:szCs w:val="24"/>
        </w:rPr>
      </w:pPr>
      <w:r>
        <w:rPr>
          <w:sz w:val="24"/>
          <w:szCs w:val="24"/>
        </w:rPr>
        <w:t>при необходимости заменять болеющих учителей;</w:t>
      </w:r>
    </w:p>
    <w:p w:rsidR="00CE12CA" w:rsidRDefault="00CE12CA" w:rsidP="00CE12CA">
      <w:pPr>
        <w:pStyle w:val="1"/>
        <w:numPr>
          <w:ilvl w:val="0"/>
          <w:numId w:val="1"/>
        </w:numPr>
        <w:shd w:val="clear" w:color="auto" w:fill="auto"/>
        <w:tabs>
          <w:tab w:val="left" w:pos="703"/>
        </w:tabs>
        <w:spacing w:line="230" w:lineRule="exact"/>
        <w:ind w:left="360"/>
        <w:jc w:val="both"/>
        <w:rPr>
          <w:sz w:val="24"/>
          <w:szCs w:val="24"/>
        </w:rPr>
      </w:pPr>
      <w:r>
        <w:rPr>
          <w:sz w:val="24"/>
          <w:szCs w:val="24"/>
        </w:rPr>
        <w:t>быть на дежурстве в школе вместе со своим классом.</w:t>
      </w:r>
    </w:p>
    <w:p w:rsidR="00CE12CA" w:rsidRDefault="00CE12CA" w:rsidP="00CE12CA">
      <w:pPr>
        <w:pStyle w:val="1"/>
        <w:numPr>
          <w:ilvl w:val="1"/>
          <w:numId w:val="2"/>
        </w:numPr>
        <w:shd w:val="clear" w:color="auto" w:fill="auto"/>
        <w:tabs>
          <w:tab w:val="left" w:pos="467"/>
        </w:tabs>
        <w:spacing w:after="236" w:line="274" w:lineRule="exact"/>
        <w:ind w:left="20" w:right="20"/>
        <w:jc w:val="both"/>
        <w:rPr>
          <w:sz w:val="24"/>
          <w:szCs w:val="24"/>
        </w:rPr>
      </w:pPr>
      <w:proofErr w:type="gramStart"/>
      <w:r>
        <w:rPr>
          <w:sz w:val="24"/>
          <w:szCs w:val="24"/>
        </w:rPr>
        <w:t>Контроль за</w:t>
      </w:r>
      <w:proofErr w:type="gramEnd"/>
      <w:r>
        <w:rPr>
          <w:sz w:val="24"/>
          <w:szCs w:val="24"/>
        </w:rPr>
        <w:t xml:space="preserve"> соблюдением режима методического дня осуществляет заместитель директора.</w:t>
      </w:r>
    </w:p>
    <w:p w:rsidR="00CE12CA" w:rsidRDefault="00CE12CA" w:rsidP="00CE12CA">
      <w:pPr>
        <w:pStyle w:val="11"/>
        <w:keepNext/>
        <w:keepLines/>
        <w:numPr>
          <w:ilvl w:val="0"/>
          <w:numId w:val="2"/>
        </w:numPr>
        <w:shd w:val="clear" w:color="auto" w:fill="auto"/>
        <w:tabs>
          <w:tab w:val="left" w:pos="467"/>
        </w:tabs>
        <w:spacing w:before="0" w:line="278" w:lineRule="exact"/>
        <w:ind w:left="20" w:right="20"/>
        <w:jc w:val="center"/>
        <w:rPr>
          <w:sz w:val="24"/>
          <w:szCs w:val="24"/>
        </w:rPr>
      </w:pPr>
      <w:bookmarkStart w:id="3" w:name="bookmark4"/>
      <w:r>
        <w:rPr>
          <w:sz w:val="24"/>
          <w:szCs w:val="24"/>
        </w:rPr>
        <w:t>Режим рабочего времени работников образовательных учреждений в каникулярный период</w:t>
      </w:r>
      <w:bookmarkEnd w:id="3"/>
    </w:p>
    <w:p w:rsidR="00CE12CA" w:rsidRDefault="00CE12CA" w:rsidP="00CE12CA">
      <w:pPr>
        <w:pStyle w:val="1"/>
        <w:numPr>
          <w:ilvl w:val="1"/>
          <w:numId w:val="2"/>
        </w:numPr>
        <w:shd w:val="clear" w:color="auto" w:fill="auto"/>
        <w:tabs>
          <w:tab w:val="left" w:pos="703"/>
        </w:tabs>
        <w:spacing w:line="274" w:lineRule="exact"/>
        <w:ind w:left="20" w:right="20"/>
        <w:jc w:val="both"/>
        <w:rPr>
          <w:sz w:val="24"/>
          <w:szCs w:val="24"/>
        </w:rPr>
      </w:pPr>
      <w:proofErr w:type="gramStart"/>
      <w:r>
        <w:rPr>
          <w:sz w:val="24"/>
          <w:szCs w:val="24"/>
        </w:rPr>
        <w:t>Периоды осенних, зимних, весенних и летних каникул, установленных для обучающихся ОУ,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roofErr w:type="gramEnd"/>
    </w:p>
    <w:p w:rsidR="00CE12CA" w:rsidRDefault="00CE12CA" w:rsidP="00CE12CA">
      <w:pPr>
        <w:pStyle w:val="1"/>
        <w:numPr>
          <w:ilvl w:val="1"/>
          <w:numId w:val="2"/>
        </w:numPr>
        <w:shd w:val="clear" w:color="auto" w:fill="auto"/>
        <w:tabs>
          <w:tab w:val="left" w:pos="467"/>
        </w:tabs>
        <w:spacing w:line="274" w:lineRule="exact"/>
        <w:ind w:left="20" w:right="20"/>
        <w:jc w:val="both"/>
        <w:rPr>
          <w:sz w:val="24"/>
          <w:szCs w:val="24"/>
        </w:rPr>
      </w:pPr>
      <w:proofErr w:type="gramStart"/>
      <w:r>
        <w:rPr>
          <w:sz w:val="24"/>
          <w:szCs w:val="24"/>
        </w:rP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w:t>
      </w:r>
      <w:r>
        <w:rPr>
          <w:sz w:val="24"/>
          <w:szCs w:val="24"/>
        </w:rPr>
        <w:lastRenderedPageBreak/>
        <w:t>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 2.3 настоящего Положения, с сохранением заработной платы в установленном порядке.</w:t>
      </w:r>
      <w:proofErr w:type="gramEnd"/>
    </w:p>
    <w:p w:rsidR="00CE12CA" w:rsidRDefault="00CE12CA" w:rsidP="00CE12CA">
      <w:pPr>
        <w:pStyle w:val="1"/>
        <w:shd w:val="clear" w:color="auto" w:fill="auto"/>
        <w:spacing w:line="274" w:lineRule="exact"/>
        <w:ind w:left="20" w:right="20" w:firstLine="720"/>
        <w:jc w:val="both"/>
        <w:rPr>
          <w:sz w:val="24"/>
          <w:szCs w:val="24"/>
        </w:rPr>
      </w:pPr>
      <w:r>
        <w:rPr>
          <w:sz w:val="24"/>
          <w:szCs w:val="24"/>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CE12CA" w:rsidRDefault="00CE12CA" w:rsidP="00CE12CA">
      <w:pPr>
        <w:pStyle w:val="1"/>
        <w:numPr>
          <w:ilvl w:val="1"/>
          <w:numId w:val="2"/>
        </w:numPr>
        <w:shd w:val="clear" w:color="auto" w:fill="auto"/>
        <w:tabs>
          <w:tab w:val="left" w:pos="442"/>
        </w:tabs>
        <w:spacing w:line="274" w:lineRule="exact"/>
        <w:ind w:left="20" w:right="20"/>
        <w:jc w:val="both"/>
        <w:rPr>
          <w:sz w:val="24"/>
          <w:szCs w:val="24"/>
        </w:rPr>
      </w:pPr>
      <w:r>
        <w:rPr>
          <w:sz w:val="24"/>
          <w:szCs w:val="24"/>
        </w:rPr>
        <w:t>Режим рабочего времени педагогических работников, принятых на работу во время летних каникул обучающихся,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CE12CA" w:rsidRDefault="00CE12CA" w:rsidP="00CE12CA">
      <w:pPr>
        <w:pStyle w:val="1"/>
        <w:numPr>
          <w:ilvl w:val="1"/>
          <w:numId w:val="2"/>
        </w:numPr>
        <w:shd w:val="clear" w:color="auto" w:fill="auto"/>
        <w:tabs>
          <w:tab w:val="left" w:pos="442"/>
        </w:tabs>
        <w:spacing w:line="274" w:lineRule="exact"/>
        <w:ind w:left="20" w:right="20"/>
        <w:jc w:val="both"/>
        <w:rPr>
          <w:sz w:val="24"/>
          <w:szCs w:val="24"/>
        </w:rPr>
      </w:pPr>
      <w:r>
        <w:rPr>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CE12CA" w:rsidRDefault="00CE12CA" w:rsidP="00CE12CA">
      <w:pPr>
        <w:pStyle w:val="1"/>
        <w:numPr>
          <w:ilvl w:val="1"/>
          <w:numId w:val="2"/>
        </w:numPr>
        <w:shd w:val="clear" w:color="auto" w:fill="auto"/>
        <w:tabs>
          <w:tab w:val="left" w:pos="442"/>
        </w:tabs>
        <w:spacing w:after="248" w:line="283" w:lineRule="exact"/>
        <w:ind w:left="20" w:right="20"/>
        <w:jc w:val="both"/>
        <w:rPr>
          <w:sz w:val="24"/>
          <w:szCs w:val="24"/>
        </w:rPr>
      </w:pPr>
      <w:r>
        <w:rPr>
          <w:sz w:val="24"/>
          <w:szCs w:val="24"/>
        </w:rPr>
        <w:t>Режим рабочего времени всех работников в каникулярный период регулируется графиками работ с указанием их характера.</w:t>
      </w:r>
    </w:p>
    <w:p w:rsidR="00CE12CA" w:rsidRDefault="00CE12CA" w:rsidP="00CE12CA">
      <w:pPr>
        <w:pStyle w:val="30"/>
        <w:numPr>
          <w:ilvl w:val="0"/>
          <w:numId w:val="2"/>
        </w:numPr>
        <w:shd w:val="clear" w:color="auto" w:fill="auto"/>
        <w:tabs>
          <w:tab w:val="left" w:pos="442"/>
        </w:tabs>
        <w:spacing w:before="0"/>
        <w:ind w:left="20" w:right="20"/>
        <w:jc w:val="center"/>
        <w:rPr>
          <w:sz w:val="24"/>
          <w:szCs w:val="24"/>
        </w:rPr>
      </w:pPr>
      <w:r>
        <w:rPr>
          <w:sz w:val="24"/>
          <w:szCs w:val="24"/>
        </w:rPr>
        <w:t>Режим рабочего времени работников образовательных учреждений в период отмены для обучающихся учебных занятий (образовательного процесса) по санитарно-эпидемиологическим, климатическим и другим основаниям</w:t>
      </w:r>
    </w:p>
    <w:p w:rsidR="00CE12CA" w:rsidRDefault="00CE12CA" w:rsidP="00CE12CA">
      <w:pPr>
        <w:pStyle w:val="1"/>
        <w:numPr>
          <w:ilvl w:val="1"/>
          <w:numId w:val="2"/>
        </w:numPr>
        <w:shd w:val="clear" w:color="auto" w:fill="auto"/>
        <w:tabs>
          <w:tab w:val="left" w:pos="442"/>
        </w:tabs>
        <w:spacing w:line="274" w:lineRule="exact"/>
        <w:ind w:left="20" w:right="20"/>
        <w:jc w:val="both"/>
        <w:rPr>
          <w:sz w:val="24"/>
          <w:szCs w:val="24"/>
        </w:rPr>
      </w:pPr>
      <w:r>
        <w:rPr>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ОУ.</w:t>
      </w:r>
    </w:p>
    <w:p w:rsidR="00CE12CA" w:rsidRDefault="00CE12CA" w:rsidP="00CE12CA">
      <w:pPr>
        <w:pStyle w:val="1"/>
        <w:numPr>
          <w:ilvl w:val="1"/>
          <w:numId w:val="2"/>
        </w:numPr>
        <w:shd w:val="clear" w:color="auto" w:fill="auto"/>
        <w:tabs>
          <w:tab w:val="left" w:pos="442"/>
        </w:tabs>
        <w:spacing w:after="240" w:line="274" w:lineRule="exact"/>
        <w:ind w:left="20" w:right="20"/>
        <w:jc w:val="both"/>
        <w:rPr>
          <w:sz w:val="24"/>
          <w:szCs w:val="24"/>
        </w:rPr>
      </w:pPr>
      <w:r>
        <w:rPr>
          <w:sz w:val="24"/>
          <w:szCs w:val="24"/>
        </w:rPr>
        <w:t xml:space="preserve">В периоды отмены учебных занятий (образовательного процесса) в отдельных классах (группах) либо в целом по ОУ по санитарно-эпидемиологическим, климатическим и другим основаниям учителя и другие педагогические работники привлекаются к </w:t>
      </w:r>
      <w:proofErr w:type="spellStart"/>
      <w:r>
        <w:rPr>
          <w:sz w:val="24"/>
          <w:szCs w:val="24"/>
        </w:rPr>
        <w:t>учебно</w:t>
      </w:r>
      <w:r>
        <w:rPr>
          <w:sz w:val="24"/>
          <w:szCs w:val="24"/>
        </w:rPr>
        <w:softHyphen/>
        <w:t>воспитательной</w:t>
      </w:r>
      <w:proofErr w:type="spellEnd"/>
      <w:r>
        <w:rPr>
          <w:sz w:val="24"/>
          <w:szCs w:val="24"/>
        </w:rPr>
        <w:t>, методической, организационной работе в порядке и на условиях, предусмотренных в разделе 4 настоящего Положения.</w:t>
      </w:r>
    </w:p>
    <w:p w:rsidR="00CE12CA" w:rsidRDefault="00CE12CA" w:rsidP="00CE12CA">
      <w:pPr>
        <w:pStyle w:val="30"/>
        <w:numPr>
          <w:ilvl w:val="0"/>
          <w:numId w:val="2"/>
        </w:numPr>
        <w:shd w:val="clear" w:color="auto" w:fill="auto"/>
        <w:tabs>
          <w:tab w:val="left" w:pos="442"/>
        </w:tabs>
        <w:spacing w:before="0"/>
        <w:ind w:left="20" w:right="20"/>
        <w:jc w:val="center"/>
        <w:rPr>
          <w:sz w:val="24"/>
          <w:szCs w:val="24"/>
        </w:rPr>
      </w:pPr>
      <w:r>
        <w:rPr>
          <w:sz w:val="24"/>
          <w:szCs w:val="24"/>
        </w:rPr>
        <w:t>Режим рабочего времени работников в оздоровительных образовательных учреждениях, образовательных учреждениях,  организующих летний отдых в той же или другой местности, а также при проведении туристских походов, экскурсий, экспедиций, путешествий</w:t>
      </w:r>
    </w:p>
    <w:p w:rsidR="00CE12CA" w:rsidRDefault="00CE12CA" w:rsidP="00CE12CA">
      <w:pPr>
        <w:pStyle w:val="1"/>
        <w:numPr>
          <w:ilvl w:val="1"/>
          <w:numId w:val="2"/>
        </w:numPr>
        <w:shd w:val="clear" w:color="auto" w:fill="auto"/>
        <w:tabs>
          <w:tab w:val="left" w:pos="442"/>
        </w:tabs>
        <w:spacing w:line="274" w:lineRule="exact"/>
        <w:ind w:left="20" w:right="20"/>
        <w:jc w:val="both"/>
        <w:rPr>
          <w:sz w:val="24"/>
          <w:szCs w:val="24"/>
        </w:rPr>
      </w:pPr>
      <w:proofErr w:type="gramStart"/>
      <w:r>
        <w:rPr>
          <w:sz w:val="24"/>
          <w:szCs w:val="24"/>
        </w:rPr>
        <w:t>Режим рабочего времени педагогических работников, привлекаемых в период, не сов</w:t>
      </w:r>
      <w:r>
        <w:rPr>
          <w:sz w:val="24"/>
          <w:szCs w:val="24"/>
        </w:rPr>
        <w:softHyphen/>
        <w:t>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5 настоящего Положения.</w:t>
      </w:r>
      <w:proofErr w:type="gramEnd"/>
    </w:p>
    <w:p w:rsidR="00CE12CA" w:rsidRDefault="00CE12CA" w:rsidP="00CE12CA">
      <w:pPr>
        <w:pStyle w:val="1"/>
        <w:numPr>
          <w:ilvl w:val="1"/>
          <w:numId w:val="2"/>
        </w:numPr>
        <w:shd w:val="clear" w:color="auto" w:fill="auto"/>
        <w:tabs>
          <w:tab w:val="left" w:pos="442"/>
        </w:tabs>
        <w:spacing w:line="274" w:lineRule="exact"/>
        <w:ind w:left="20" w:right="20"/>
        <w:jc w:val="both"/>
        <w:rPr>
          <w:sz w:val="24"/>
          <w:szCs w:val="24"/>
        </w:rPr>
      </w:pPr>
      <w:proofErr w:type="gramStart"/>
      <w:r>
        <w:rPr>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p>
    <w:p w:rsidR="00CE12CA" w:rsidRDefault="00CE12CA" w:rsidP="00CE12CA">
      <w:pPr>
        <w:pStyle w:val="1"/>
        <w:shd w:val="clear" w:color="auto" w:fill="auto"/>
        <w:spacing w:after="515" w:line="274" w:lineRule="exact"/>
        <w:ind w:left="20" w:right="20" w:firstLine="720"/>
        <w:jc w:val="both"/>
        <w:rPr>
          <w:sz w:val="24"/>
          <w:szCs w:val="24"/>
        </w:rPr>
      </w:pPr>
      <w:r>
        <w:rPr>
          <w:sz w:val="24"/>
          <w:szCs w:val="24"/>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CE12CA" w:rsidRDefault="00CE12CA" w:rsidP="00CE12CA">
      <w:pPr>
        <w:shd w:val="clear" w:color="auto" w:fill="FFFFFF"/>
        <w:rPr>
          <w:b/>
          <w:color w:val="000000"/>
        </w:rPr>
      </w:pPr>
    </w:p>
    <w:p w:rsidR="00AC60BE" w:rsidRDefault="00AC60BE"/>
    <w:sectPr w:rsidR="00AC60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B1260"/>
    <w:multiLevelType w:val="multilevel"/>
    <w:tmpl w:val="3E0475E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4E9D2988"/>
    <w:multiLevelType w:val="multilevel"/>
    <w:tmpl w:val="F78A090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E12CA"/>
    <w:rsid w:val="00AC60BE"/>
    <w:rsid w:val="00CE12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CE12CA"/>
    <w:rPr>
      <w:sz w:val="23"/>
      <w:szCs w:val="23"/>
      <w:shd w:val="clear" w:color="auto" w:fill="FFFFFF"/>
    </w:rPr>
  </w:style>
  <w:style w:type="paragraph" w:customStyle="1" w:styleId="1">
    <w:name w:val="Основной текст1"/>
    <w:basedOn w:val="a"/>
    <w:link w:val="a3"/>
    <w:rsid w:val="00CE12CA"/>
    <w:pPr>
      <w:widowControl w:val="0"/>
      <w:shd w:val="clear" w:color="auto" w:fill="FFFFFF"/>
      <w:spacing w:after="0" w:line="0" w:lineRule="atLeast"/>
      <w:ind w:hanging="360"/>
    </w:pPr>
    <w:rPr>
      <w:sz w:val="23"/>
      <w:szCs w:val="23"/>
    </w:rPr>
  </w:style>
  <w:style w:type="character" w:customStyle="1" w:styleId="10">
    <w:name w:val="Заголовок №1_"/>
    <w:link w:val="11"/>
    <w:locked/>
    <w:rsid w:val="00CE12CA"/>
    <w:rPr>
      <w:b/>
      <w:bCs/>
      <w:sz w:val="23"/>
      <w:szCs w:val="23"/>
      <w:shd w:val="clear" w:color="auto" w:fill="FFFFFF"/>
    </w:rPr>
  </w:style>
  <w:style w:type="paragraph" w:customStyle="1" w:styleId="11">
    <w:name w:val="Заголовок №1"/>
    <w:basedOn w:val="a"/>
    <w:link w:val="10"/>
    <w:rsid w:val="00CE12CA"/>
    <w:pPr>
      <w:widowControl w:val="0"/>
      <w:shd w:val="clear" w:color="auto" w:fill="FFFFFF"/>
      <w:spacing w:before="660" w:after="0" w:line="274" w:lineRule="exact"/>
      <w:jc w:val="both"/>
      <w:outlineLvl w:val="0"/>
    </w:pPr>
    <w:rPr>
      <w:b/>
      <w:bCs/>
      <w:sz w:val="23"/>
      <w:szCs w:val="23"/>
    </w:rPr>
  </w:style>
  <w:style w:type="character" w:customStyle="1" w:styleId="3">
    <w:name w:val="Основной текст (3)_"/>
    <w:link w:val="30"/>
    <w:locked/>
    <w:rsid w:val="00CE12CA"/>
    <w:rPr>
      <w:b/>
      <w:bCs/>
      <w:sz w:val="23"/>
      <w:szCs w:val="23"/>
      <w:shd w:val="clear" w:color="auto" w:fill="FFFFFF"/>
    </w:rPr>
  </w:style>
  <w:style w:type="paragraph" w:customStyle="1" w:styleId="30">
    <w:name w:val="Основной текст (3)"/>
    <w:basedOn w:val="a"/>
    <w:link w:val="3"/>
    <w:rsid w:val="00CE12CA"/>
    <w:pPr>
      <w:widowControl w:val="0"/>
      <w:shd w:val="clear" w:color="auto" w:fill="FFFFFF"/>
      <w:spacing w:before="240" w:after="0" w:line="274" w:lineRule="exact"/>
      <w:jc w:val="both"/>
    </w:pPr>
    <w:rPr>
      <w:b/>
      <w:bCs/>
      <w:sz w:val="23"/>
      <w:szCs w:val="23"/>
    </w:rPr>
  </w:style>
  <w:style w:type="paragraph" w:styleId="a4">
    <w:name w:val="Balloon Text"/>
    <w:basedOn w:val="a"/>
    <w:link w:val="a5"/>
    <w:uiPriority w:val="99"/>
    <w:semiHidden/>
    <w:unhideWhenUsed/>
    <w:rsid w:val="00CE12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12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237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1970</Words>
  <Characters>11233</Characters>
  <Application>Microsoft Office Word</Application>
  <DocSecurity>0</DocSecurity>
  <Lines>93</Lines>
  <Paragraphs>26</Paragraphs>
  <ScaleCrop>false</ScaleCrop>
  <Company/>
  <LinksUpToDate>false</LinksUpToDate>
  <CharactersWithSpaces>13177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dc:creator>
  <cp:keywords/>
  <dc:description/>
  <cp:lastModifiedBy>Альберт</cp:lastModifiedBy>
  <cp:revision>2</cp:revision>
  <dcterms:created xsi:type="dcterms:W3CDTF">2019-04-12T20:52:00Z</dcterms:created>
  <dcterms:modified xsi:type="dcterms:W3CDTF">2019-04-12T20:52:00Z</dcterms:modified>
</cp:coreProperties>
</file>